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5B87" w14:textId="77777777" w:rsidR="00B356D3" w:rsidRDefault="00B356D3">
      <w:pPr>
        <w:rPr>
          <w:rFonts w:ascii="宋体" w:eastAsia="宋体" w:hAnsi="宋体" w:cs="宋体"/>
          <w:sz w:val="20"/>
          <w:szCs w:val="20"/>
        </w:rPr>
      </w:pPr>
    </w:p>
    <w:p w14:paraId="43B051D0" w14:textId="77777777" w:rsidR="00B356D3" w:rsidRDefault="00B356D3">
      <w:pPr>
        <w:rPr>
          <w:rFonts w:ascii="宋体" w:eastAsia="宋体" w:hAnsi="宋体" w:cs="宋体"/>
          <w:sz w:val="20"/>
          <w:szCs w:val="20"/>
        </w:rPr>
        <w:sectPr w:rsidR="00B356D3" w:rsidSect="003B2382">
          <w:footerReference w:type="default" r:id="rId6"/>
          <w:pgSz w:w="11910" w:h="16840"/>
          <w:pgMar w:top="1580" w:right="995" w:bottom="1360" w:left="980" w:header="0" w:footer="1173" w:gutter="0"/>
          <w:cols w:space="720"/>
        </w:sectPr>
      </w:pPr>
    </w:p>
    <w:p w14:paraId="5E3F777F" w14:textId="77777777" w:rsidR="00B356D3" w:rsidRDefault="000141B2">
      <w:pPr>
        <w:pStyle w:val="2"/>
        <w:spacing w:before="161"/>
        <w:rPr>
          <w:rFonts w:ascii="Calibri" w:eastAsia="Calibri" w:hAnsi="Calibri" w:cs="Calibri"/>
          <w:b w:val="0"/>
          <w:bCs w:val="0"/>
          <w:lang w:eastAsia="zh-CN"/>
        </w:rPr>
      </w:pPr>
      <w:r>
        <w:rPr>
          <w:lang w:eastAsia="zh-CN"/>
        </w:rPr>
        <w:t>附件</w:t>
      </w:r>
      <w:r>
        <w:rPr>
          <w:spacing w:val="-59"/>
          <w:lang w:eastAsia="zh-CN"/>
        </w:rPr>
        <w:t xml:space="preserve"> </w:t>
      </w:r>
      <w:r>
        <w:rPr>
          <w:rFonts w:ascii="Calibri" w:eastAsia="Calibri" w:hAnsi="Calibri" w:cs="Calibri"/>
          <w:lang w:eastAsia="zh-CN"/>
        </w:rPr>
        <w:t>1</w:t>
      </w:r>
    </w:p>
    <w:p w14:paraId="43D8224C" w14:textId="77777777" w:rsidR="00B356D3" w:rsidRDefault="000141B2">
      <w:pPr>
        <w:spacing w:before="5"/>
        <w:rPr>
          <w:rFonts w:ascii="Calibri" w:eastAsia="Calibri" w:hAnsi="Calibri" w:cs="Calibri"/>
          <w:b/>
          <w:bCs/>
          <w:sz w:val="41"/>
          <w:szCs w:val="41"/>
          <w:lang w:eastAsia="zh-CN"/>
        </w:rPr>
      </w:pPr>
      <w:r>
        <w:rPr>
          <w:lang w:eastAsia="zh-CN"/>
        </w:rPr>
        <w:br w:type="column"/>
      </w:r>
    </w:p>
    <w:p w14:paraId="0E89259F" w14:textId="77777777" w:rsidR="003B2382" w:rsidRDefault="000141B2" w:rsidP="003B2382">
      <w:pPr>
        <w:spacing w:line="364" w:lineRule="auto"/>
        <w:ind w:left="-1985" w:hanging="279"/>
        <w:jc w:val="center"/>
        <w:rPr>
          <w:rFonts w:ascii="黑体" w:eastAsia="黑体" w:hAnsi="黑体" w:cs="黑体"/>
          <w:spacing w:val="-1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“第二届全国饲料加工与质量安全学术研讨会”</w:t>
      </w:r>
    </w:p>
    <w:p w14:paraId="55A88B4F" w14:textId="42749BC8" w:rsidR="00B356D3" w:rsidRDefault="000141B2" w:rsidP="003B2382">
      <w:pPr>
        <w:spacing w:line="364" w:lineRule="auto"/>
        <w:ind w:left="-1985" w:hanging="279"/>
        <w:jc w:val="center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24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sz w:val="28"/>
          <w:szCs w:val="28"/>
          <w:lang w:eastAsia="zh-CN"/>
        </w:rPr>
        <w:t>中国粮油学会饲料分会个人会员会参会回执</w:t>
      </w:r>
    </w:p>
    <w:p w14:paraId="3DF53D67" w14:textId="77777777" w:rsidR="00B356D3" w:rsidRDefault="00B356D3" w:rsidP="003B2382">
      <w:pPr>
        <w:spacing w:line="364" w:lineRule="auto"/>
        <w:ind w:leftChars="-387" w:left="-850" w:hanging="1"/>
        <w:rPr>
          <w:rFonts w:ascii="宋体" w:eastAsia="宋体" w:hAnsi="宋体" w:cs="宋体"/>
          <w:sz w:val="28"/>
          <w:szCs w:val="28"/>
          <w:lang w:eastAsia="zh-CN"/>
        </w:rPr>
        <w:sectPr w:rsidR="00B356D3" w:rsidSect="003B2382">
          <w:type w:val="continuous"/>
          <w:pgSz w:w="11910" w:h="16840"/>
          <w:pgMar w:top="1500" w:right="1137" w:bottom="1360" w:left="980" w:header="720" w:footer="720" w:gutter="0"/>
          <w:cols w:num="2" w:space="155" w:equalWidth="0">
            <w:col w:w="767" w:space="1167"/>
            <w:col w:w="8676"/>
          </w:cols>
        </w:sectPr>
      </w:pPr>
    </w:p>
    <w:p w14:paraId="04415AE2" w14:textId="77777777" w:rsidR="00B356D3" w:rsidRDefault="00B356D3">
      <w:pPr>
        <w:spacing w:before="9"/>
        <w:rPr>
          <w:rFonts w:ascii="宋体" w:eastAsia="宋体" w:hAnsi="宋体" w:cs="宋体"/>
          <w:sz w:val="3"/>
          <w:szCs w:val="3"/>
          <w:lang w:eastAsia="zh-CN"/>
        </w:rPr>
      </w:pPr>
    </w:p>
    <w:tbl>
      <w:tblPr>
        <w:tblStyle w:val="TableNormal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1411"/>
        <w:gridCol w:w="1736"/>
        <w:gridCol w:w="1522"/>
        <w:gridCol w:w="999"/>
        <w:gridCol w:w="1416"/>
        <w:gridCol w:w="2307"/>
      </w:tblGrid>
      <w:tr w:rsidR="00B356D3" w14:paraId="1D7BEA8E" w14:textId="77777777">
        <w:trPr>
          <w:trHeight w:hRule="exact" w:val="63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47FF" w14:textId="77777777" w:rsidR="00B356D3" w:rsidRDefault="000141B2">
            <w:pPr>
              <w:pStyle w:val="TableParagraph"/>
              <w:spacing w:before="120"/>
              <w:ind w:left="458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姓名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EECF" w14:textId="77777777" w:rsidR="00B356D3" w:rsidRDefault="000141B2">
            <w:pPr>
              <w:pStyle w:val="TableParagraph"/>
              <w:spacing w:before="120"/>
              <w:ind w:left="10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47A0" w14:textId="77777777" w:rsidR="00B356D3" w:rsidRDefault="000141B2">
            <w:pPr>
              <w:pStyle w:val="TableParagraph"/>
              <w:spacing w:before="120"/>
              <w:ind w:left="45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性</w:t>
            </w:r>
            <w:r>
              <w:rPr>
                <w:rFonts w:ascii="宋体" w:eastAsia="宋体" w:hAnsi="宋体" w:cs="宋体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别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A973" w14:textId="77777777" w:rsidR="00B356D3" w:rsidRDefault="000141B2">
            <w:pPr>
              <w:pStyle w:val="TableParagraph"/>
              <w:spacing w:before="120"/>
              <w:ind w:right="173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A94D" w14:textId="77777777" w:rsidR="00B356D3" w:rsidRDefault="000141B2">
            <w:pPr>
              <w:pStyle w:val="TableParagraph"/>
              <w:spacing w:before="120"/>
              <w:ind w:left="4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手</w:t>
            </w:r>
            <w:r>
              <w:rPr>
                <w:rFonts w:ascii="宋体" w:eastAsia="宋体" w:hAnsi="宋体" w:cs="宋体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机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A0A7" w14:textId="77777777" w:rsidR="00B356D3" w:rsidRDefault="000141B2">
            <w:pPr>
              <w:pStyle w:val="TableParagraph"/>
              <w:spacing w:before="120"/>
              <w:ind w:left="5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:rsidR="00B356D3" w14:paraId="3353829B" w14:textId="77777777">
        <w:trPr>
          <w:trHeight w:hRule="exact" w:val="603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12CB" w14:textId="77777777" w:rsidR="00B356D3" w:rsidRDefault="000141B2">
            <w:pPr>
              <w:pStyle w:val="TableParagraph"/>
              <w:spacing w:before="102"/>
              <w:ind w:left="398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务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BAFB" w14:textId="77777777" w:rsidR="00B356D3" w:rsidRDefault="000141B2">
            <w:pPr>
              <w:pStyle w:val="TableParagraph"/>
              <w:spacing w:before="102"/>
              <w:ind w:left="10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02BC" w14:textId="77777777" w:rsidR="00B356D3" w:rsidRDefault="000141B2">
            <w:pPr>
              <w:pStyle w:val="TableParagraph"/>
              <w:spacing w:before="102"/>
              <w:ind w:left="45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称</w:t>
            </w: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87B8" w14:textId="77777777" w:rsidR="00B356D3" w:rsidRDefault="000141B2">
            <w:pPr>
              <w:pStyle w:val="TableParagraph"/>
              <w:spacing w:before="102"/>
              <w:ind w:right="173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51C5" w14:textId="77777777" w:rsidR="00B356D3" w:rsidRDefault="000141B2">
            <w:pPr>
              <w:pStyle w:val="TableParagraph"/>
              <w:spacing w:before="102"/>
              <w:ind w:left="220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电子邮箱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C7B0" w14:textId="77777777" w:rsidR="00B356D3" w:rsidRDefault="000141B2">
            <w:pPr>
              <w:pStyle w:val="TableParagraph"/>
              <w:spacing w:before="102"/>
              <w:ind w:left="5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</w:tc>
      </w:tr>
      <w:tr w:rsidR="00B356D3" w14:paraId="49DC7119" w14:textId="77777777">
        <w:trPr>
          <w:trHeight w:hRule="exact" w:val="583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3BB8" w14:textId="77777777" w:rsidR="00B356D3" w:rsidRDefault="000141B2">
            <w:pPr>
              <w:pStyle w:val="TableParagraph"/>
              <w:spacing w:before="91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工作单位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B94A" w14:textId="77777777" w:rsidR="00B356D3" w:rsidRDefault="000141B2">
            <w:pPr>
              <w:pStyle w:val="TableParagraph"/>
              <w:spacing w:before="91"/>
              <w:ind w:left="50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w w:val="99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359A" w14:textId="77777777" w:rsidR="00B356D3" w:rsidRDefault="000141B2">
            <w:pPr>
              <w:pStyle w:val="TableParagraph"/>
              <w:spacing w:before="91"/>
              <w:ind w:left="343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会员号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6077" w14:textId="77777777" w:rsidR="00B356D3" w:rsidRDefault="000141B2">
            <w:pPr>
              <w:pStyle w:val="TableParagraph"/>
              <w:spacing w:before="91"/>
              <w:ind w:left="506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/>
                <w:b/>
                <w:w w:val="99"/>
                <w:sz w:val="24"/>
              </w:rPr>
              <w:t xml:space="preserve"> </w:t>
            </w:r>
          </w:p>
        </w:tc>
      </w:tr>
      <w:tr w:rsidR="00B356D3" w14:paraId="2837C273" w14:textId="77777777">
        <w:trPr>
          <w:trHeight w:hRule="exact" w:val="150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AAF1" w14:textId="77777777" w:rsidR="00B356D3" w:rsidRDefault="00B356D3">
            <w:pPr>
              <w:pStyle w:val="TableParagraph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409B7BD" w14:textId="77777777" w:rsidR="00B356D3" w:rsidRDefault="00B356D3">
            <w:pPr>
              <w:pStyle w:val="TableParagraph"/>
              <w:spacing w:before="3"/>
              <w:rPr>
                <w:rFonts w:ascii="宋体" w:eastAsia="宋体" w:hAnsi="宋体" w:cs="宋体"/>
                <w:sz w:val="18"/>
                <w:szCs w:val="18"/>
              </w:rPr>
            </w:pPr>
          </w:p>
          <w:p w14:paraId="33DAC5D9" w14:textId="77777777" w:rsidR="00B356D3" w:rsidRDefault="000141B2">
            <w:pPr>
              <w:pStyle w:val="TableParagraph"/>
              <w:ind w:left="10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2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论文摘要</w:t>
            </w:r>
            <w:proofErr w:type="spellEnd"/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7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D6CB" w14:textId="77777777" w:rsidR="00B356D3" w:rsidRDefault="000141B2">
            <w:pPr>
              <w:pStyle w:val="TableParagraph"/>
              <w:spacing w:line="276" w:lineRule="exact"/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是否提交论文摘要：是□   否□     </w:t>
            </w:r>
          </w:p>
          <w:p w14:paraId="68111617" w14:textId="77777777" w:rsidR="00B356D3" w:rsidRDefault="00B356D3">
            <w:pPr>
              <w:pStyle w:val="TableParagraph"/>
              <w:spacing w:before="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14:paraId="7289635E" w14:textId="77777777" w:rsidR="00B356D3" w:rsidRDefault="000141B2">
            <w:pPr>
              <w:pStyle w:val="TableParagraph"/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论文题目： </w:t>
            </w:r>
          </w:p>
          <w:p w14:paraId="1BB60663" w14:textId="77777777" w:rsidR="00B356D3" w:rsidRDefault="00B356D3">
            <w:pPr>
              <w:pStyle w:val="TableParagraph"/>
              <w:spacing w:before="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14:paraId="311FB38C" w14:textId="77777777" w:rsidR="00B356D3" w:rsidRDefault="000141B2">
            <w:pPr>
              <w:pStyle w:val="TableParagraph"/>
              <w:ind w:left="10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是否交流论文：是□   否□  报告人姓名： </w:t>
            </w:r>
          </w:p>
        </w:tc>
      </w:tr>
    </w:tbl>
    <w:p w14:paraId="7E2B7F47" w14:textId="77777777" w:rsidR="00B356D3" w:rsidRDefault="00B356D3">
      <w:pPr>
        <w:spacing w:before="13"/>
        <w:rPr>
          <w:rFonts w:ascii="宋体" w:eastAsia="宋体" w:hAnsi="宋体" w:cs="宋体"/>
          <w:sz w:val="18"/>
          <w:szCs w:val="18"/>
          <w:lang w:eastAsia="zh-CN"/>
        </w:rPr>
      </w:pPr>
    </w:p>
    <w:p w14:paraId="65BECE43" w14:textId="77777777" w:rsidR="00B356D3" w:rsidRDefault="000141B2">
      <w:pPr>
        <w:spacing w:before="26"/>
        <w:ind w:left="10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请于</w:t>
      </w:r>
      <w:r>
        <w:rPr>
          <w:rFonts w:ascii="宋体" w:eastAsia="宋体" w:hAnsi="宋体" w:cs="宋体"/>
          <w:spacing w:val="-6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7</w:t>
      </w:r>
      <w:r>
        <w:rPr>
          <w:rFonts w:ascii="宋体" w:eastAsia="宋体" w:hAnsi="宋体" w:cs="宋体"/>
          <w:spacing w:val="-6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月</w:t>
      </w:r>
      <w:r>
        <w:rPr>
          <w:rFonts w:ascii="宋体" w:eastAsia="宋体" w:hAnsi="宋体" w:cs="宋体"/>
          <w:spacing w:val="-65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pacing w:val="-64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  <w:lang w:eastAsia="zh-CN"/>
        </w:rPr>
        <w:t>日前将此表发至邮箱：</w:t>
      </w:r>
      <w:hyperlink r:id="rId7">
        <w:r>
          <w:rPr>
            <w:rFonts w:ascii="宋体" w:eastAsia="宋体" w:hAnsi="宋体" w:cs="宋体"/>
            <w:sz w:val="24"/>
            <w:szCs w:val="24"/>
            <w:lang w:eastAsia="zh-CN"/>
          </w:rPr>
          <w:t>newfeedtech2022@163.com</w:t>
        </w:r>
      </w:hyperlink>
      <w:r>
        <w:rPr>
          <w:rFonts w:ascii="宋体" w:eastAsia="宋体" w:hAnsi="宋体" w:cs="宋体"/>
          <w:sz w:val="24"/>
          <w:szCs w:val="24"/>
          <w:lang w:eastAsia="zh-CN"/>
        </w:rPr>
        <w:t>.</w:t>
      </w:r>
      <w:r>
        <w:rPr>
          <w:rFonts w:ascii="宋体" w:eastAsia="宋体" w:hAnsi="宋体" w:cs="宋体"/>
          <w:spacing w:val="-7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4"/>
          <w:szCs w:val="24"/>
          <w:lang w:eastAsia="zh-CN"/>
        </w:rPr>
        <w:t xml:space="preserve">联系人：乔汉桢：18623715780 </w:t>
      </w:r>
    </w:p>
    <w:p w14:paraId="63FBC9C3" w14:textId="77777777" w:rsidR="00B356D3" w:rsidRDefault="00B356D3">
      <w:pPr>
        <w:rPr>
          <w:rFonts w:ascii="宋体" w:eastAsia="宋体" w:hAnsi="宋体" w:cs="宋体"/>
          <w:sz w:val="20"/>
          <w:szCs w:val="20"/>
          <w:lang w:eastAsia="zh-CN"/>
        </w:rPr>
      </w:pPr>
    </w:p>
    <w:p w14:paraId="2F8B1004" w14:textId="07D68AC3" w:rsidR="00B356D3" w:rsidRDefault="00B356D3">
      <w:pPr>
        <w:rPr>
          <w:rFonts w:ascii="宋体" w:eastAsia="宋体" w:hAnsi="宋体" w:cs="宋体" w:hint="eastAsia"/>
          <w:sz w:val="18"/>
          <w:szCs w:val="18"/>
          <w:lang w:eastAsia="zh-CN"/>
        </w:rPr>
        <w:sectPr w:rsidR="00B356D3">
          <w:type w:val="continuous"/>
          <w:pgSz w:w="11910" w:h="16840"/>
          <w:pgMar w:top="1500" w:right="320" w:bottom="1360" w:left="980" w:header="720" w:footer="720" w:gutter="0"/>
          <w:cols w:space="720"/>
        </w:sectPr>
      </w:pPr>
    </w:p>
    <w:p w14:paraId="695D4934" w14:textId="7EE35766" w:rsidR="00B356D3" w:rsidRDefault="00B356D3" w:rsidP="009E2FC5">
      <w:pPr>
        <w:pStyle w:val="2"/>
        <w:ind w:left="0"/>
        <w:rPr>
          <w:rFonts w:ascii="Calibri" w:eastAsia="Calibri" w:hAnsi="Calibri" w:cs="Calibri"/>
        </w:rPr>
      </w:pPr>
    </w:p>
    <w:sectPr w:rsidR="00B356D3" w:rsidSect="009E2FC5">
      <w:type w:val="continuous"/>
      <w:pgSz w:w="11910" w:h="16840"/>
      <w:pgMar w:top="1500" w:right="711" w:bottom="1360" w:left="980" w:header="720" w:footer="720" w:gutter="0"/>
      <w:cols w:num="2" w:space="720" w:equalWidth="0">
        <w:col w:w="767" w:space="747"/>
        <w:col w:w="909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4BE6" w14:textId="77777777" w:rsidR="0045493C" w:rsidRDefault="0045493C">
      <w:r>
        <w:separator/>
      </w:r>
    </w:p>
  </w:endnote>
  <w:endnote w:type="continuationSeparator" w:id="0">
    <w:p w14:paraId="723F9730" w14:textId="77777777" w:rsidR="0045493C" w:rsidRDefault="0045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F634" w14:textId="77777777" w:rsidR="00B356D3" w:rsidRDefault="00000000">
    <w:pPr>
      <w:spacing w:line="14" w:lineRule="auto"/>
      <w:rPr>
        <w:sz w:val="18"/>
        <w:szCs w:val="18"/>
      </w:rPr>
    </w:pPr>
    <w:r>
      <w:pict w14:anchorId="26A29D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35pt;margin-top:771.3pt;width:8.6pt;height:11pt;z-index:-251658752;mso-position-horizontal-relative:page;mso-position-vertical-relative:page" filled="f" stroked="f">
          <v:textbox style="mso-next-textbox:#_x0000_s1025" inset="0,0,0,0">
            <w:txbxContent>
              <w:p w14:paraId="63D83906" w14:textId="77777777" w:rsidR="00B356D3" w:rsidRDefault="000141B2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40C7" w14:textId="77777777" w:rsidR="0045493C" w:rsidRDefault="0045493C">
      <w:r>
        <w:separator/>
      </w:r>
    </w:p>
  </w:footnote>
  <w:footnote w:type="continuationSeparator" w:id="0">
    <w:p w14:paraId="60024DE9" w14:textId="77777777" w:rsidR="0045493C" w:rsidRDefault="00454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6D3"/>
    <w:rsid w:val="000141B2"/>
    <w:rsid w:val="003B2382"/>
    <w:rsid w:val="0045493C"/>
    <w:rsid w:val="009E2FC5"/>
    <w:rsid w:val="00B356D3"/>
    <w:rsid w:val="00FD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AB050"/>
  <w15:docId w15:val="{37650618-5DF9-40F9-8DF8-E6728A5B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378" w:hanging="279"/>
      <w:outlineLvl w:val="0"/>
    </w:pPr>
    <w:rPr>
      <w:rFonts w:ascii="黑体" w:eastAsia="黑体" w:hAnsi="黑体"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26"/>
      <w:ind w:left="100"/>
      <w:outlineLvl w:val="1"/>
    </w:pPr>
    <w:rPr>
      <w:rFonts w:ascii="宋体" w:eastAsia="宋体" w:hAnsi="宋体"/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wfeedtech2022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lou zhongxu</cp:lastModifiedBy>
  <cp:revision>4</cp:revision>
  <dcterms:created xsi:type="dcterms:W3CDTF">2022-07-04T12:56:00Z</dcterms:created>
  <dcterms:modified xsi:type="dcterms:W3CDTF">2022-07-04T06:58:00Z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2022-07-04T00:00:00Z</vt:filetime>
  </property>
</Properties>
</file>