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63A2" w14:textId="77777777" w:rsidR="00C40815" w:rsidRPr="000133A1" w:rsidRDefault="00C40815" w:rsidP="00C40815">
      <w:pPr>
        <w:pStyle w:val="a7"/>
        <w:shd w:val="clear" w:color="auto" w:fill="FFFFFF"/>
        <w:spacing w:before="0" w:beforeAutospacing="0" w:after="0" w:afterAutospacing="0"/>
        <w:rPr>
          <w:rFonts w:ascii="黑体" w:eastAsia="黑体" w:hAnsi="黑体" w:cs="Times New Roman" w:hint="eastAsia"/>
          <w:b/>
          <w:bCs/>
          <w:color w:val="191919"/>
          <w:sz w:val="32"/>
          <w:szCs w:val="32"/>
        </w:rPr>
      </w:pPr>
      <w:r w:rsidRPr="00077B30">
        <w:rPr>
          <w:rFonts w:ascii="黑体" w:eastAsia="黑体" w:hAnsi="黑体" w:cs="Times New Roman"/>
          <w:b/>
          <w:bCs/>
          <w:color w:val="191919"/>
          <w:sz w:val="32"/>
          <w:szCs w:val="32"/>
        </w:rPr>
        <w:t>附件1</w:t>
      </w:r>
    </w:p>
    <w:p w14:paraId="18F00736" w14:textId="77777777" w:rsidR="00C40815" w:rsidRDefault="00C40815" w:rsidP="00C40815">
      <w:pPr>
        <w:pStyle w:val="a7"/>
        <w:shd w:val="clear" w:color="auto" w:fill="FFFFFF"/>
        <w:spacing w:before="0" w:beforeAutospacing="0" w:after="0" w:afterAutospacing="0" w:line="600" w:lineRule="exact"/>
        <w:jc w:val="center"/>
        <w:rPr>
          <w:rFonts w:ascii="Times New Roman" w:eastAsia="方正小标宋简体" w:hAnsi="Times New Roman" w:cs="Times New Roman"/>
          <w:color w:val="191919"/>
          <w:sz w:val="36"/>
          <w:szCs w:val="36"/>
        </w:rPr>
      </w:pPr>
      <w:r w:rsidRPr="00077B30">
        <w:rPr>
          <w:rFonts w:ascii="Times New Roman" w:eastAsia="方正小标宋简体" w:hAnsi="Times New Roman" w:cs="Times New Roman"/>
          <w:color w:val="191919"/>
          <w:sz w:val="36"/>
          <w:szCs w:val="36"/>
        </w:rPr>
        <w:t>中国饲料工业协会饲料原料分会</w:t>
      </w:r>
    </w:p>
    <w:p w14:paraId="4B514F6D" w14:textId="77777777" w:rsidR="00C40815" w:rsidRPr="00077B30" w:rsidRDefault="00C40815" w:rsidP="00C40815">
      <w:pPr>
        <w:pStyle w:val="a7"/>
        <w:shd w:val="clear" w:color="auto" w:fill="FFFFFF"/>
        <w:spacing w:before="0" w:beforeAutospacing="0" w:after="0" w:afterAutospacing="0" w:line="600" w:lineRule="exact"/>
        <w:jc w:val="center"/>
        <w:rPr>
          <w:rFonts w:ascii="Times New Roman" w:eastAsia="方正小标宋简体" w:hAnsi="Times New Roman" w:cs="Times New Roman"/>
          <w:color w:val="191919"/>
          <w:sz w:val="36"/>
          <w:szCs w:val="36"/>
        </w:rPr>
      </w:pPr>
      <w:r w:rsidRPr="006832DE">
        <w:rPr>
          <w:rFonts w:ascii="Times New Roman" w:eastAsia="方正小标宋简体" w:hAnsi="Times New Roman" w:cs="Times New Roman" w:hint="eastAsia"/>
          <w:color w:val="191919"/>
          <w:sz w:val="36"/>
          <w:szCs w:val="36"/>
        </w:rPr>
        <w:t>理事单位（理事）</w:t>
      </w:r>
      <w:r>
        <w:rPr>
          <w:rFonts w:ascii="Times New Roman" w:eastAsia="方正小标宋简体" w:hAnsi="Times New Roman" w:cs="Times New Roman" w:hint="eastAsia"/>
          <w:color w:val="191919"/>
          <w:sz w:val="36"/>
          <w:szCs w:val="36"/>
        </w:rPr>
        <w:t>自荐、推荐</w:t>
      </w:r>
      <w:r w:rsidRPr="006832DE">
        <w:rPr>
          <w:rFonts w:ascii="Times New Roman" w:eastAsia="方正小标宋简体" w:hAnsi="Times New Roman" w:cs="Times New Roman" w:hint="eastAsia"/>
          <w:color w:val="191919"/>
          <w:sz w:val="36"/>
          <w:szCs w:val="36"/>
        </w:rPr>
        <w:t>条件</w:t>
      </w:r>
    </w:p>
    <w:p w14:paraId="0960D3E7" w14:textId="77777777" w:rsidR="00C40815" w:rsidRPr="00585EF5" w:rsidRDefault="00C40815" w:rsidP="00C40815">
      <w:pPr>
        <w:pStyle w:val="a7"/>
        <w:shd w:val="clear" w:color="auto" w:fill="FFFFFF"/>
        <w:spacing w:before="0" w:beforeAutospacing="0" w:after="0" w:afterAutospacing="0" w:line="600" w:lineRule="exact"/>
        <w:rPr>
          <w:rFonts w:ascii="Times New Roman" w:eastAsia="黑体" w:hAnsi="Times New Roman" w:cs="Times New Roman" w:hint="eastAsia"/>
          <w:b/>
          <w:bCs/>
          <w:color w:val="191919"/>
          <w:sz w:val="28"/>
          <w:szCs w:val="28"/>
        </w:rPr>
      </w:pPr>
    </w:p>
    <w:p w14:paraId="62AE0D72" w14:textId="77777777" w:rsidR="00C40815" w:rsidRPr="00077B30" w:rsidRDefault="00C40815" w:rsidP="00C40815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Times New Roman" w:eastAsia="黑体" w:hAnsi="Times New Roman" w:cs="Times New Roman"/>
          <w:b/>
          <w:bCs/>
          <w:color w:val="191919"/>
          <w:sz w:val="32"/>
          <w:szCs w:val="32"/>
        </w:rPr>
      </w:pPr>
      <w:r w:rsidRPr="00077B30">
        <w:rPr>
          <w:rFonts w:ascii="Times New Roman" w:eastAsia="黑体" w:hAnsi="Times New Roman" w:cs="Times New Roman"/>
          <w:b/>
          <w:bCs/>
          <w:color w:val="191919"/>
          <w:sz w:val="32"/>
          <w:szCs w:val="32"/>
        </w:rPr>
        <w:t>一、企业单位</w:t>
      </w:r>
    </w:p>
    <w:p w14:paraId="4A46C806" w14:textId="77777777" w:rsidR="00C40815" w:rsidRPr="00077B30" w:rsidRDefault="00C40815" w:rsidP="00C40815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77B30">
        <w:rPr>
          <w:rFonts w:ascii="Times New Roman" w:eastAsia="仿宋_GB2312" w:hAnsi="Times New Roman" w:cs="Times New Roman"/>
          <w:sz w:val="32"/>
          <w:szCs w:val="32"/>
        </w:rPr>
        <w:t>1.</w:t>
      </w:r>
      <w:r w:rsidRPr="00077B30">
        <w:rPr>
          <w:rFonts w:ascii="Times New Roman" w:eastAsia="仿宋_GB2312" w:hAnsi="Times New Roman" w:cs="Times New Roman"/>
          <w:sz w:val="32"/>
          <w:szCs w:val="32"/>
        </w:rPr>
        <w:t>承认协会章程，履行理事义务，热心协会工作；</w:t>
      </w:r>
    </w:p>
    <w:p w14:paraId="18746074" w14:textId="77777777" w:rsidR="00C40815" w:rsidRPr="00077B30" w:rsidRDefault="00C40815" w:rsidP="00C40815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77B30">
        <w:rPr>
          <w:rFonts w:ascii="Times New Roman" w:eastAsia="仿宋_GB2312" w:hAnsi="Times New Roman" w:cs="Times New Roman"/>
          <w:sz w:val="32"/>
          <w:szCs w:val="32"/>
        </w:rPr>
        <w:t>2.</w:t>
      </w:r>
      <w:r w:rsidRPr="00077B30">
        <w:rPr>
          <w:rFonts w:ascii="Times New Roman" w:eastAsia="仿宋_GB2312" w:hAnsi="Times New Roman" w:cs="Times New Roman"/>
          <w:sz w:val="32"/>
          <w:szCs w:val="32"/>
        </w:rPr>
        <w:t>企业在全省（自治区、直辖市、计划单列市）饲料原料相关行业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（饲料、生产、贸易、金融、法律、服务等）</w:t>
      </w:r>
      <w:r w:rsidRPr="00077B30">
        <w:rPr>
          <w:rFonts w:ascii="Times New Roman" w:eastAsia="仿宋_GB2312" w:hAnsi="Times New Roman" w:cs="Times New Roman"/>
          <w:sz w:val="32"/>
          <w:szCs w:val="32"/>
        </w:rPr>
        <w:t>中规模较大、有广泛的影响力；</w:t>
      </w:r>
    </w:p>
    <w:p w14:paraId="43A5068D" w14:textId="77777777" w:rsidR="00C40815" w:rsidRPr="00077B30" w:rsidRDefault="00C40815" w:rsidP="00C40815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77B30">
        <w:rPr>
          <w:rFonts w:ascii="Times New Roman" w:eastAsia="仿宋_GB2312" w:hAnsi="Times New Roman" w:cs="Times New Roman"/>
          <w:sz w:val="32"/>
          <w:szCs w:val="32"/>
        </w:rPr>
        <w:t>3.</w:t>
      </w:r>
      <w:r w:rsidRPr="00077B30">
        <w:rPr>
          <w:rFonts w:ascii="Times New Roman" w:eastAsia="仿宋_GB2312" w:hAnsi="Times New Roman" w:cs="Times New Roman"/>
          <w:sz w:val="32"/>
          <w:szCs w:val="32"/>
        </w:rPr>
        <w:t>企业诚信经营，遵纪守法，在行业内有良好的口碑，愿意从事饲料</w:t>
      </w:r>
      <w:r w:rsidRPr="00077B30"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原料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相关</w:t>
      </w:r>
      <w:r w:rsidRPr="00077B30">
        <w:rPr>
          <w:rFonts w:ascii="Times New Roman" w:eastAsia="仿宋_GB2312" w:hAnsi="Times New Roman" w:cs="Times New Roman"/>
          <w:sz w:val="32"/>
          <w:szCs w:val="32"/>
        </w:rPr>
        <w:t>公益事业；</w:t>
      </w:r>
    </w:p>
    <w:p w14:paraId="2CF922D8" w14:textId="77777777" w:rsidR="00C40815" w:rsidRPr="00077B30" w:rsidRDefault="00C40815" w:rsidP="00C40815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77B30">
        <w:rPr>
          <w:rFonts w:ascii="Times New Roman" w:eastAsia="仿宋_GB2312" w:hAnsi="Times New Roman" w:cs="Times New Roman"/>
          <w:sz w:val="32"/>
          <w:szCs w:val="32"/>
        </w:rPr>
        <w:t>4.</w:t>
      </w:r>
      <w:r w:rsidRPr="00077B30">
        <w:rPr>
          <w:rFonts w:ascii="Times New Roman" w:eastAsia="仿宋_GB2312" w:hAnsi="Times New Roman" w:cs="Times New Roman"/>
          <w:sz w:val="32"/>
          <w:szCs w:val="32"/>
        </w:rPr>
        <w:t>单位代表须是企业法人或经法人授权的负责人，在行业中具有较大影响，并热衷于协会和行业工作。</w:t>
      </w:r>
    </w:p>
    <w:p w14:paraId="6CBA8737" w14:textId="77777777" w:rsidR="00C40815" w:rsidRPr="00077B30" w:rsidRDefault="00C40815" w:rsidP="00C40815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Times New Roman" w:eastAsia="黑体" w:hAnsi="Times New Roman" w:cs="Times New Roman"/>
          <w:b/>
          <w:bCs/>
          <w:color w:val="191919"/>
          <w:sz w:val="32"/>
          <w:szCs w:val="32"/>
        </w:rPr>
      </w:pPr>
      <w:r w:rsidRPr="00077B30">
        <w:rPr>
          <w:rFonts w:ascii="Times New Roman" w:eastAsia="黑体" w:hAnsi="Times New Roman" w:cs="Times New Roman"/>
          <w:b/>
          <w:bCs/>
          <w:color w:val="191919"/>
          <w:sz w:val="32"/>
          <w:szCs w:val="32"/>
        </w:rPr>
        <w:t>二、科研教学等相关单位</w:t>
      </w:r>
    </w:p>
    <w:p w14:paraId="4AE24583" w14:textId="77777777" w:rsidR="00C40815" w:rsidRPr="00077B30" w:rsidRDefault="00C40815" w:rsidP="00C40815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77B30">
        <w:rPr>
          <w:rFonts w:ascii="Times New Roman" w:eastAsia="仿宋_GB2312" w:hAnsi="Times New Roman" w:cs="Times New Roman"/>
          <w:sz w:val="32"/>
          <w:szCs w:val="32"/>
        </w:rPr>
        <w:t>1.</w:t>
      </w:r>
      <w:r w:rsidRPr="00077B30">
        <w:rPr>
          <w:rFonts w:ascii="Times New Roman" w:eastAsia="仿宋_GB2312" w:hAnsi="Times New Roman" w:cs="Times New Roman"/>
          <w:sz w:val="32"/>
          <w:szCs w:val="32"/>
        </w:rPr>
        <w:t>承认协会章程、履行理事义务，热心协会工作；</w:t>
      </w:r>
    </w:p>
    <w:p w14:paraId="6591883B" w14:textId="77777777" w:rsidR="00C40815" w:rsidRPr="00077B30" w:rsidRDefault="00C40815" w:rsidP="00C40815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77B30">
        <w:rPr>
          <w:rFonts w:ascii="Times New Roman" w:eastAsia="仿宋_GB2312" w:hAnsi="Times New Roman" w:cs="Times New Roman"/>
          <w:sz w:val="32"/>
          <w:szCs w:val="32"/>
        </w:rPr>
        <w:t>2.</w:t>
      </w:r>
      <w:r w:rsidRPr="00077B30">
        <w:rPr>
          <w:rFonts w:ascii="Times New Roman" w:eastAsia="仿宋_GB2312" w:hAnsi="Times New Roman" w:cs="Times New Roman"/>
          <w:sz w:val="32"/>
          <w:szCs w:val="32"/>
        </w:rPr>
        <w:t>从事与饲料</w:t>
      </w:r>
      <w:r w:rsidRPr="00077B30"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原料</w:t>
      </w:r>
      <w:r w:rsidRPr="00077B30">
        <w:rPr>
          <w:rFonts w:ascii="Times New Roman" w:eastAsia="仿宋_GB2312" w:hAnsi="Times New Roman" w:cs="Times New Roman"/>
          <w:sz w:val="32"/>
          <w:szCs w:val="32"/>
        </w:rPr>
        <w:t>生产、管理、市场紧密相关的教学与科研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的单位</w:t>
      </w:r>
      <w:r w:rsidRPr="00077B30">
        <w:rPr>
          <w:rFonts w:ascii="Times New Roman" w:eastAsia="仿宋_GB2312" w:hAnsi="Times New Roman" w:cs="Times New Roman"/>
          <w:sz w:val="32"/>
          <w:szCs w:val="32"/>
        </w:rPr>
        <w:t>；</w:t>
      </w:r>
    </w:p>
    <w:p w14:paraId="1B2430E1" w14:textId="77777777" w:rsidR="00C40815" w:rsidRPr="00077B30" w:rsidRDefault="00C40815" w:rsidP="00C40815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77B30"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本人</w:t>
      </w:r>
      <w:r w:rsidRPr="00077B30">
        <w:rPr>
          <w:rFonts w:ascii="Times New Roman" w:eastAsia="仿宋_GB2312" w:hAnsi="Times New Roman" w:cs="Times New Roman"/>
          <w:sz w:val="32"/>
          <w:szCs w:val="32"/>
        </w:rPr>
        <w:t>须在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该</w:t>
      </w:r>
      <w:r w:rsidRPr="00077B30">
        <w:rPr>
          <w:rFonts w:ascii="Times New Roman" w:eastAsia="仿宋_GB2312" w:hAnsi="Times New Roman" w:cs="Times New Roman"/>
          <w:sz w:val="32"/>
          <w:szCs w:val="32"/>
        </w:rPr>
        <w:t>行业有一定的造诣，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是行业</w:t>
      </w:r>
      <w:r w:rsidRPr="00077B30">
        <w:rPr>
          <w:rFonts w:ascii="Times New Roman" w:eastAsia="仿宋_GB2312" w:hAnsi="Times New Roman" w:cs="Times New Roman"/>
          <w:sz w:val="32"/>
          <w:szCs w:val="32"/>
        </w:rPr>
        <w:t>学科带头人，能够准确掌握行业发展动态，对行业发展具有很强的判断分析能力；</w:t>
      </w:r>
    </w:p>
    <w:p w14:paraId="5673DB5D" w14:textId="77777777" w:rsidR="00C40815" w:rsidRPr="00077B30" w:rsidRDefault="00C40815" w:rsidP="00C40815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77B30">
        <w:rPr>
          <w:rFonts w:ascii="Times New Roman" w:eastAsia="仿宋_GB2312" w:hAnsi="Times New Roman" w:cs="Times New Roman"/>
          <w:sz w:val="32"/>
          <w:szCs w:val="32"/>
        </w:rPr>
        <w:t>4.</w:t>
      </w:r>
      <w:r w:rsidRPr="00077B30">
        <w:rPr>
          <w:rFonts w:ascii="Times New Roman" w:eastAsia="仿宋_GB2312" w:hAnsi="Times New Roman" w:cs="Times New Roman"/>
          <w:sz w:val="32"/>
          <w:szCs w:val="32"/>
        </w:rPr>
        <w:t>在行业内有良好的口碑和信誉，遵纪守法，愿意从事</w:t>
      </w:r>
      <w:r w:rsidRPr="00077B30"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饲料原料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相关</w:t>
      </w:r>
      <w:r w:rsidRPr="00077B30">
        <w:rPr>
          <w:rFonts w:ascii="Times New Roman" w:eastAsia="仿宋_GB2312" w:hAnsi="Times New Roman" w:cs="Times New Roman"/>
          <w:sz w:val="32"/>
          <w:szCs w:val="32"/>
        </w:rPr>
        <w:t>的公益事业。</w:t>
      </w:r>
    </w:p>
    <w:p w14:paraId="35B35E65" w14:textId="77777777" w:rsidR="00C40815" w:rsidRPr="00077B30" w:rsidRDefault="00C40815" w:rsidP="00C40815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Times New Roman" w:eastAsia="黑体" w:hAnsi="Times New Roman" w:cs="Times New Roman"/>
          <w:b/>
          <w:bCs/>
          <w:color w:val="191919"/>
          <w:sz w:val="32"/>
          <w:szCs w:val="32"/>
        </w:rPr>
      </w:pPr>
      <w:r w:rsidRPr="00077B30">
        <w:rPr>
          <w:rFonts w:ascii="Times New Roman" w:eastAsia="黑体" w:hAnsi="Times New Roman" w:cs="Times New Roman"/>
          <w:b/>
          <w:bCs/>
          <w:color w:val="191919"/>
          <w:sz w:val="32"/>
          <w:szCs w:val="32"/>
        </w:rPr>
        <w:t>三、管理单位与</w:t>
      </w:r>
      <w:r w:rsidRPr="00077B30">
        <w:rPr>
          <w:rFonts w:ascii="Times New Roman" w:eastAsia="黑体" w:hAnsi="Times New Roman" w:cs="Times New Roman" w:hint="eastAsia"/>
          <w:b/>
          <w:bCs/>
          <w:color w:val="191919"/>
          <w:sz w:val="32"/>
          <w:szCs w:val="32"/>
        </w:rPr>
        <w:t>地方协会</w:t>
      </w:r>
    </w:p>
    <w:p w14:paraId="3D3919D7" w14:textId="77777777" w:rsidR="00C40815" w:rsidRPr="00077B30" w:rsidRDefault="00C40815" w:rsidP="00C40815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77B30">
        <w:rPr>
          <w:rFonts w:eastAsia="仿宋_GB2312"/>
          <w:kern w:val="0"/>
          <w:sz w:val="32"/>
          <w:szCs w:val="32"/>
        </w:rPr>
        <w:lastRenderedPageBreak/>
        <w:t>1.</w:t>
      </w:r>
      <w:r w:rsidRPr="00077B30">
        <w:rPr>
          <w:rFonts w:eastAsia="仿宋_GB2312"/>
          <w:kern w:val="0"/>
          <w:sz w:val="32"/>
          <w:szCs w:val="32"/>
        </w:rPr>
        <w:t>承认协会章程、履行理事义务，热心协会工作；</w:t>
      </w:r>
    </w:p>
    <w:p w14:paraId="52A11C14" w14:textId="77777777" w:rsidR="00C40815" w:rsidRPr="00077B30" w:rsidRDefault="00C40815" w:rsidP="00C40815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77B30">
        <w:rPr>
          <w:rFonts w:eastAsia="仿宋_GB2312"/>
          <w:kern w:val="0"/>
          <w:sz w:val="32"/>
          <w:szCs w:val="32"/>
        </w:rPr>
        <w:t>2.</w:t>
      </w:r>
      <w:r w:rsidRPr="00077B30">
        <w:rPr>
          <w:rFonts w:eastAsia="仿宋_GB2312"/>
          <w:kern w:val="0"/>
          <w:sz w:val="32"/>
          <w:szCs w:val="32"/>
        </w:rPr>
        <w:t>在所辖区域和行业内具有管理、协调、指导职能的</w:t>
      </w:r>
      <w:r w:rsidRPr="00077B30">
        <w:rPr>
          <w:rFonts w:eastAsia="仿宋_GB2312"/>
          <w:color w:val="191919"/>
          <w:sz w:val="32"/>
          <w:szCs w:val="32"/>
          <w:shd w:val="clear" w:color="auto" w:fill="FFFFFF"/>
        </w:rPr>
        <w:t>饲料原料</w:t>
      </w:r>
      <w:r w:rsidRPr="00077B30">
        <w:rPr>
          <w:rFonts w:eastAsia="仿宋_GB2312"/>
          <w:kern w:val="0"/>
          <w:sz w:val="32"/>
          <w:szCs w:val="32"/>
        </w:rPr>
        <w:t>相关行业的管理单位或地方行业协会</w:t>
      </w:r>
      <w:r w:rsidRPr="00077B30">
        <w:rPr>
          <w:rFonts w:eastAsia="仿宋_GB2312"/>
          <w:kern w:val="0"/>
          <w:sz w:val="32"/>
          <w:szCs w:val="32"/>
        </w:rPr>
        <w:t>;</w:t>
      </w:r>
    </w:p>
    <w:p w14:paraId="09BF1657" w14:textId="77777777" w:rsidR="00C40815" w:rsidRPr="00077B30" w:rsidRDefault="00C40815" w:rsidP="00C40815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77B30">
        <w:rPr>
          <w:rFonts w:eastAsia="仿宋_GB2312"/>
          <w:kern w:val="0"/>
          <w:sz w:val="32"/>
          <w:szCs w:val="32"/>
        </w:rPr>
        <w:t>3.</w:t>
      </w:r>
      <w:r w:rsidRPr="00077B30">
        <w:rPr>
          <w:rFonts w:eastAsia="仿宋_GB2312"/>
          <w:kern w:val="0"/>
          <w:sz w:val="32"/>
          <w:szCs w:val="32"/>
        </w:rPr>
        <w:t>单位代表须在该行业内有一定的造诣，能够准确掌握行业发展动态，对行业发展具有很强的判断和分析能力；</w:t>
      </w:r>
    </w:p>
    <w:p w14:paraId="02C8D0BD" w14:textId="77777777" w:rsidR="00C40815" w:rsidRPr="00077B30" w:rsidRDefault="00C40815" w:rsidP="00C40815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77B30">
        <w:rPr>
          <w:rFonts w:eastAsia="仿宋_GB2312"/>
          <w:kern w:val="0"/>
          <w:sz w:val="32"/>
          <w:szCs w:val="32"/>
        </w:rPr>
        <w:t>4.</w:t>
      </w:r>
      <w:r w:rsidRPr="00077B30">
        <w:rPr>
          <w:rFonts w:eastAsia="仿宋_GB2312"/>
          <w:kern w:val="0"/>
          <w:sz w:val="32"/>
          <w:szCs w:val="32"/>
        </w:rPr>
        <w:t>在行业内有良好的信誉，遵纪守法，愿意从事</w:t>
      </w:r>
      <w:r w:rsidRPr="00077B30">
        <w:rPr>
          <w:rFonts w:eastAsia="仿宋_GB2312"/>
          <w:color w:val="191919"/>
          <w:sz w:val="32"/>
          <w:szCs w:val="32"/>
          <w:shd w:val="clear" w:color="auto" w:fill="FFFFFF"/>
        </w:rPr>
        <w:t>饲料原料</w:t>
      </w:r>
      <w:r>
        <w:rPr>
          <w:rFonts w:eastAsia="仿宋_GB2312" w:hint="eastAsia"/>
          <w:kern w:val="0"/>
          <w:sz w:val="32"/>
          <w:szCs w:val="32"/>
        </w:rPr>
        <w:t>相关</w:t>
      </w:r>
      <w:r w:rsidRPr="00077B30">
        <w:rPr>
          <w:rFonts w:eastAsia="仿宋_GB2312"/>
          <w:kern w:val="0"/>
          <w:sz w:val="32"/>
          <w:szCs w:val="32"/>
        </w:rPr>
        <w:t>的公益事业。</w:t>
      </w:r>
    </w:p>
    <w:p w14:paraId="6CFCA0EC" w14:textId="77777777" w:rsidR="00C40815" w:rsidRPr="00077B30" w:rsidRDefault="00C40815" w:rsidP="00C40815"/>
    <w:p w14:paraId="32B67BC4" w14:textId="77777777" w:rsidR="00C40815" w:rsidRDefault="00C40815" w:rsidP="00C40815">
      <w:pPr>
        <w:widowControl/>
        <w:jc w:val="left"/>
        <w:rPr>
          <w:rFonts w:eastAsia="黑体"/>
          <w:b/>
          <w:bCs/>
          <w:color w:val="191919"/>
          <w:kern w:val="0"/>
          <w:sz w:val="24"/>
        </w:rPr>
      </w:pPr>
    </w:p>
    <w:p w14:paraId="1DB6ECB1" w14:textId="77777777" w:rsidR="00C40815" w:rsidRDefault="00C40815" w:rsidP="00C40815">
      <w:pPr>
        <w:widowControl/>
        <w:jc w:val="left"/>
        <w:rPr>
          <w:rFonts w:eastAsia="黑体"/>
          <w:b/>
          <w:bCs/>
          <w:color w:val="191919"/>
          <w:kern w:val="0"/>
          <w:sz w:val="24"/>
        </w:rPr>
      </w:pPr>
    </w:p>
    <w:p w14:paraId="0DA2F7A7" w14:textId="77777777" w:rsidR="00C40815" w:rsidRDefault="00C40815" w:rsidP="00C40815">
      <w:pPr>
        <w:widowControl/>
        <w:jc w:val="left"/>
        <w:rPr>
          <w:rFonts w:eastAsia="黑体"/>
          <w:b/>
          <w:bCs/>
          <w:color w:val="191919"/>
          <w:kern w:val="0"/>
          <w:sz w:val="24"/>
        </w:rPr>
      </w:pPr>
    </w:p>
    <w:p w14:paraId="69DA6F33" w14:textId="77777777" w:rsidR="003D7CDC" w:rsidRPr="00C40815" w:rsidRDefault="003D7CDC"/>
    <w:sectPr w:rsidR="003D7CDC" w:rsidRPr="00C40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66136" w14:textId="77777777" w:rsidR="0000603F" w:rsidRDefault="0000603F" w:rsidP="00C40815">
      <w:r>
        <w:separator/>
      </w:r>
    </w:p>
  </w:endnote>
  <w:endnote w:type="continuationSeparator" w:id="0">
    <w:p w14:paraId="12F84D47" w14:textId="77777777" w:rsidR="0000603F" w:rsidRDefault="0000603F" w:rsidP="00C4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79AD9" w14:textId="77777777" w:rsidR="0000603F" w:rsidRDefault="0000603F" w:rsidP="00C40815">
      <w:r>
        <w:separator/>
      </w:r>
    </w:p>
  </w:footnote>
  <w:footnote w:type="continuationSeparator" w:id="0">
    <w:p w14:paraId="7E060561" w14:textId="77777777" w:rsidR="0000603F" w:rsidRDefault="0000603F" w:rsidP="00C40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D3"/>
    <w:rsid w:val="0000603F"/>
    <w:rsid w:val="003D7CDC"/>
    <w:rsid w:val="00C40815"/>
    <w:rsid w:val="00E7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AF18DF5-86F9-4A5E-8AA3-6F54E7BC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8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08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08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0815"/>
    <w:rPr>
      <w:sz w:val="18"/>
      <w:szCs w:val="18"/>
    </w:rPr>
  </w:style>
  <w:style w:type="paragraph" w:styleId="a7">
    <w:name w:val="Normal (Web)"/>
    <w:basedOn w:val="a"/>
    <w:uiPriority w:val="99"/>
    <w:unhideWhenUsed/>
    <w:rsid w:val="00C408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zhongxu</dc:creator>
  <cp:keywords/>
  <dc:description/>
  <cp:lastModifiedBy>lou zhongxu</cp:lastModifiedBy>
  <cp:revision>2</cp:revision>
  <dcterms:created xsi:type="dcterms:W3CDTF">2022-07-19T08:58:00Z</dcterms:created>
  <dcterms:modified xsi:type="dcterms:W3CDTF">2022-07-19T08:59:00Z</dcterms:modified>
</cp:coreProperties>
</file>